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7B" w:rsidRDefault="00AC317B"/>
    <w:p w:rsidR="00F60F75" w:rsidRPr="00BD0A07" w:rsidRDefault="00F60F75" w:rsidP="00F60F75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Інформація про стан розгляду запитів на публічну інформацію </w:t>
      </w:r>
    </w:p>
    <w:p w:rsidR="00F60F75" w:rsidRPr="00BD0A07" w:rsidRDefault="00F60F75" w:rsidP="00F60F75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в Управлінні освіти і науки облдержадміністрації  </w:t>
      </w:r>
    </w:p>
    <w:p w:rsidR="00F60F75" w:rsidRPr="00BD0A07" w:rsidRDefault="00F60F75" w:rsidP="00F60F75">
      <w:pPr>
        <w:jc w:val="center"/>
        <w:rPr>
          <w:sz w:val="28"/>
          <w:szCs w:val="27"/>
        </w:rPr>
      </w:pPr>
      <w:r w:rsidRPr="00BD0A07">
        <w:rPr>
          <w:sz w:val="28"/>
          <w:szCs w:val="26"/>
        </w:rPr>
        <w:t xml:space="preserve">станом на </w:t>
      </w:r>
      <w:r>
        <w:rPr>
          <w:sz w:val="28"/>
          <w:szCs w:val="26"/>
        </w:rPr>
        <w:t>31.12.2021</w:t>
      </w:r>
    </w:p>
    <w:p w:rsidR="00F60F75" w:rsidRPr="007012D3" w:rsidRDefault="00F60F75" w:rsidP="00F60F75">
      <w:pPr>
        <w:jc w:val="center"/>
        <w:rPr>
          <w:sz w:val="12"/>
          <w:szCs w:val="27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09"/>
        <w:gridCol w:w="567"/>
        <w:gridCol w:w="567"/>
        <w:gridCol w:w="425"/>
        <w:gridCol w:w="567"/>
        <w:gridCol w:w="567"/>
        <w:gridCol w:w="6"/>
        <w:gridCol w:w="561"/>
        <w:gridCol w:w="708"/>
        <w:gridCol w:w="568"/>
        <w:gridCol w:w="6"/>
        <w:gridCol w:w="703"/>
        <w:gridCol w:w="6"/>
        <w:gridCol w:w="844"/>
        <w:gridCol w:w="426"/>
        <w:gridCol w:w="709"/>
        <w:gridCol w:w="1134"/>
        <w:gridCol w:w="567"/>
        <w:gridCol w:w="567"/>
        <w:gridCol w:w="6"/>
        <w:gridCol w:w="1836"/>
      </w:tblGrid>
      <w:tr w:rsidR="00F60F75" w:rsidRPr="00914182" w:rsidTr="00F60F75">
        <w:trPr>
          <w:trHeight w:val="519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Назва установи</w:t>
            </w:r>
            <w:r w:rsidRPr="00914182">
              <w:rPr>
                <w:b/>
                <w:sz w:val="18"/>
                <w:szCs w:val="18"/>
              </w:rPr>
              <w:t>/</w:t>
            </w:r>
          </w:p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60F75" w:rsidRPr="00914182" w:rsidRDefault="00F60F75" w:rsidP="002B16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Загальна кількість отриманих запитів на інформацію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Спосіб надходження запитів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Категорія запитувачів</w:t>
            </w:r>
          </w:p>
        </w:tc>
        <w:tc>
          <w:tcPr>
            <w:tcW w:w="70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</w:p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Результати розгляду запитів на</w:t>
            </w:r>
          </w:p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інформацію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BD0A07">
              <w:rPr>
                <w:szCs w:val="18"/>
              </w:rPr>
              <w:t>Види запитуваної інформації</w:t>
            </w:r>
          </w:p>
        </w:tc>
      </w:tr>
      <w:tr w:rsidR="00F60F75" w:rsidRPr="00914182" w:rsidTr="00F60F75">
        <w:trPr>
          <w:cantSplit/>
          <w:trHeight w:val="369"/>
        </w:trPr>
        <w:tc>
          <w:tcPr>
            <w:tcW w:w="2581" w:type="dxa"/>
            <w:vMerge/>
            <w:shd w:val="clear" w:color="auto" w:fill="auto"/>
          </w:tcPr>
          <w:p w:rsidR="00F60F75" w:rsidRPr="00914182" w:rsidRDefault="00F60F75" w:rsidP="002B16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0F75" w:rsidRPr="00914182" w:rsidRDefault="00F60F75" w:rsidP="002B16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jc w:val="both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Особистий прийом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Від юридичних осіб 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 від представників ЗМІ )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 об’єднання громадян без  статусу юридичної особи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Надійшло як до розпорядника інформації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Відмови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Задоволено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Опрацьовується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60F75" w:rsidRPr="00914182" w:rsidRDefault="00F60F75" w:rsidP="002B16E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60F75" w:rsidRPr="00914182" w:rsidTr="00F60F75">
        <w:trPr>
          <w:cantSplit/>
          <w:trHeight w:val="3056"/>
        </w:trPr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F75" w:rsidRPr="00914182" w:rsidRDefault="00F60F75" w:rsidP="002B16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F75" w:rsidRPr="00914182" w:rsidRDefault="00F60F75" w:rsidP="002B16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:rsidR="00F60F75" w:rsidRPr="00914182" w:rsidRDefault="00F60F75" w:rsidP="002B16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0F75" w:rsidRPr="00914182" w:rsidRDefault="00F60F75" w:rsidP="002B16E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Установа  не є розпорядником інформації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 xml:space="preserve">. </w:t>
            </w:r>
            <w:proofErr w:type="spellStart"/>
            <w:r w:rsidRPr="00914182">
              <w:rPr>
                <w:sz w:val="18"/>
                <w:szCs w:val="18"/>
              </w:rPr>
              <w:t>перенаправлено</w:t>
            </w:r>
            <w:proofErr w:type="spellEnd"/>
            <w:r w:rsidRPr="00914182">
              <w:rPr>
                <w:sz w:val="18"/>
                <w:szCs w:val="18"/>
              </w:rPr>
              <w:t xml:space="preserve"> належному розпоряднику інформації)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0F75" w:rsidRPr="00914182" w:rsidRDefault="00F60F75" w:rsidP="002B16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Інформація з обмеженим доступом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0F75" w:rsidRPr="00914182" w:rsidRDefault="00F60F75" w:rsidP="002B16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</w:t>
            </w:r>
            <w:proofErr w:type="spellStart"/>
            <w:r w:rsidRPr="00914182">
              <w:rPr>
                <w:sz w:val="18"/>
                <w:szCs w:val="18"/>
              </w:rPr>
              <w:t>оплачено</w:t>
            </w:r>
            <w:proofErr w:type="spellEnd"/>
            <w:r w:rsidRPr="00914182">
              <w:rPr>
                <w:sz w:val="18"/>
                <w:szCs w:val="18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0F75" w:rsidRPr="00914182" w:rsidRDefault="00F60F75" w:rsidP="002B16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дотримано вимог до оформлення  запиту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75" w:rsidRPr="00914182" w:rsidRDefault="00F60F75" w:rsidP="002B16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F75" w:rsidRPr="00914182" w:rsidRDefault="00F60F75" w:rsidP="002B16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0F75" w:rsidRPr="00914182" w:rsidRDefault="00F60F75" w:rsidP="002B16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0F75" w:rsidRPr="00914182" w:rsidTr="00F60F75">
        <w:trPr>
          <w:cantSplit/>
          <w:trHeight w:val="238"/>
        </w:trPr>
        <w:tc>
          <w:tcPr>
            <w:tcW w:w="2581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60F75" w:rsidRPr="00914182" w:rsidRDefault="00F60F75" w:rsidP="002B16E6">
            <w:pPr>
              <w:spacing w:before="100" w:beforeAutospacing="1" w:after="100" w:afterAutospacing="1"/>
              <w:ind w:left="-148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0F75" w:rsidRPr="00914182" w:rsidRDefault="00F60F75" w:rsidP="002B16E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60F75" w:rsidRPr="00914182" w:rsidRDefault="00F60F75" w:rsidP="002B16E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18</w:t>
            </w:r>
          </w:p>
        </w:tc>
      </w:tr>
      <w:tr w:rsidR="00F60F75" w:rsidRPr="00914182" w:rsidTr="00F60F75">
        <w:tc>
          <w:tcPr>
            <w:tcW w:w="2581" w:type="dxa"/>
            <w:shd w:val="clear" w:color="auto" w:fill="auto"/>
            <w:vAlign w:val="center"/>
          </w:tcPr>
          <w:p w:rsidR="00F60F75" w:rsidRPr="00BD0A07" w:rsidRDefault="00F60F75" w:rsidP="002B16E6">
            <w:pPr>
              <w:jc w:val="center"/>
              <w:rPr>
                <w:sz w:val="24"/>
                <w:szCs w:val="18"/>
              </w:rPr>
            </w:pPr>
            <w:r w:rsidRPr="00BD0A07">
              <w:rPr>
                <w:sz w:val="24"/>
                <w:szCs w:val="18"/>
              </w:rPr>
              <w:t>Управління освіти і науки облдержадміністрації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r w:rsidRPr="008A6371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60F75" w:rsidRPr="00177043" w:rsidRDefault="00F60F75" w:rsidP="002B16E6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1. Статистична.</w:t>
            </w:r>
          </w:p>
          <w:p w:rsidR="00F60F75" w:rsidRPr="00177043" w:rsidRDefault="00F60F75" w:rsidP="002B16E6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2. Довідкова.</w:t>
            </w:r>
          </w:p>
        </w:tc>
      </w:tr>
    </w:tbl>
    <w:p w:rsidR="00F60F75" w:rsidRDefault="00F60F75"/>
    <w:sectPr w:rsidR="00F60F75" w:rsidSect="00F60F7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5"/>
    <w:rsid w:val="00AC317B"/>
    <w:rsid w:val="00F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84D3"/>
  <w15:chartTrackingRefBased/>
  <w15:docId w15:val="{ACE77EDD-07C6-47C7-AC70-0F313F8E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1</cp:revision>
  <dcterms:created xsi:type="dcterms:W3CDTF">2022-06-21T08:11:00Z</dcterms:created>
  <dcterms:modified xsi:type="dcterms:W3CDTF">2022-06-21T08:12:00Z</dcterms:modified>
</cp:coreProperties>
</file>